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2E8" w:rsidRPr="00563849" w:rsidRDefault="009B42E8" w:rsidP="009B42E8">
      <w:pPr>
        <w:pStyle w:val="Reportingtemplate1"/>
        <w:numPr>
          <w:ilvl w:val="0"/>
          <w:numId w:val="0"/>
        </w:numPr>
        <w:ind w:left="619" w:hangingChars="257" w:hanging="619"/>
        <w:jc w:val="center"/>
        <w:rPr>
          <w:b/>
          <w:sz w:val="24"/>
          <w:szCs w:val="24"/>
          <w:lang w:eastAsia="zh-CN"/>
        </w:rPr>
      </w:pPr>
      <w:r w:rsidRPr="00563849">
        <w:rPr>
          <w:rFonts w:hint="eastAsia"/>
          <w:b/>
          <w:sz w:val="24"/>
          <w:szCs w:val="24"/>
          <w:lang w:eastAsia="zh-CN"/>
        </w:rPr>
        <w:t>Abstract Submission</w:t>
      </w:r>
    </w:p>
    <w:p w:rsidR="009B42E8" w:rsidRDefault="009B42E8" w:rsidP="009B42E8">
      <w:pPr>
        <w:pStyle w:val="Reportingtemplate1"/>
        <w:numPr>
          <w:ilvl w:val="0"/>
          <w:numId w:val="0"/>
        </w:numPr>
        <w:ind w:left="565" w:hangingChars="257" w:hanging="565"/>
        <w:jc w:val="right"/>
        <w:rPr>
          <w:lang w:eastAsia="zh-CN"/>
        </w:rPr>
      </w:pPr>
      <w:r>
        <w:rPr>
          <w:rFonts w:hint="eastAsia"/>
          <w:lang w:eastAsia="zh-CN"/>
        </w:rPr>
        <w:t xml:space="preserve">Topic No: / Subject No:  </w:t>
      </w:r>
    </w:p>
    <w:p w:rsidR="00311F33" w:rsidRPr="00832670" w:rsidRDefault="009B42E8" w:rsidP="00311F33">
      <w:pPr>
        <w:rPr>
          <w:rFonts w:ascii="Arial" w:hAnsi="Arial" w:cs="Arial"/>
          <w:color w:val="000000"/>
          <w:sz w:val="18"/>
          <w:szCs w:val="18"/>
          <w:shd w:val="clear" w:color="auto" w:fill="F8F8F8"/>
        </w:rPr>
      </w:pPr>
      <w:r>
        <w:rPr>
          <w:rFonts w:hint="eastAsia"/>
        </w:rPr>
        <w:t>AUTHOR</w:t>
      </w:r>
      <w:r>
        <w:rPr>
          <w:rFonts w:hint="eastAsia"/>
        </w:rPr>
        <w:t>：</w:t>
      </w:r>
      <w:r w:rsidR="00311F33">
        <w:rPr>
          <w:rFonts w:ascii="Arial" w:hAnsi="Arial" w:cs="Arial" w:hint="eastAsia"/>
          <w:color w:val="000000"/>
          <w:sz w:val="18"/>
          <w:szCs w:val="18"/>
          <w:shd w:val="clear" w:color="auto" w:fill="F8F8F8"/>
        </w:rPr>
        <w:t>Dengzhusen</w:t>
      </w:r>
      <w:r w:rsidR="00466227">
        <w:rPr>
          <w:rFonts w:ascii="Arial" w:hAnsi="Arial" w:cs="Arial" w:hint="eastAsia"/>
          <w:color w:val="000000"/>
          <w:sz w:val="18"/>
          <w:szCs w:val="18"/>
          <w:shd w:val="clear" w:color="auto" w:fill="F8F8F8"/>
        </w:rPr>
        <w:t>/</w:t>
      </w:r>
      <w:r w:rsidR="00311F33">
        <w:rPr>
          <w:rFonts w:ascii="Arial" w:hAnsi="Arial" w:cs="Arial" w:hint="eastAsia"/>
          <w:color w:val="000000"/>
          <w:sz w:val="18"/>
          <w:szCs w:val="18"/>
          <w:shd w:val="clear" w:color="auto" w:fill="F8F8F8"/>
        </w:rPr>
        <w:t>Shihongying</w:t>
      </w:r>
      <w:r w:rsidR="00466227">
        <w:rPr>
          <w:rFonts w:ascii="Arial" w:hAnsi="Arial" w:cs="Arial" w:hint="eastAsia"/>
          <w:color w:val="000000"/>
          <w:sz w:val="18"/>
          <w:szCs w:val="18"/>
          <w:shd w:val="clear" w:color="auto" w:fill="F8F8F8"/>
        </w:rPr>
        <w:t>/</w:t>
      </w:r>
      <w:r w:rsidR="00311F33">
        <w:rPr>
          <w:rFonts w:ascii="Arial" w:hAnsi="Arial" w:cs="Arial" w:hint="eastAsia"/>
          <w:color w:val="000000"/>
          <w:sz w:val="18"/>
          <w:szCs w:val="18"/>
          <w:shd w:val="clear" w:color="auto" w:fill="F8F8F8"/>
        </w:rPr>
        <w:t>Chengshengli</w:t>
      </w:r>
    </w:p>
    <w:p w:rsidR="00311F33" w:rsidRPr="00E92015" w:rsidRDefault="009B42E8" w:rsidP="00311F33">
      <w:pPr>
        <w:rPr>
          <w:rFonts w:ascii="Calibri" w:eastAsia="宋体" w:hAnsi="Calibri" w:cs="Times New Roman"/>
          <w:kern w:val="0"/>
          <w:sz w:val="22"/>
          <w:szCs w:val="22"/>
          <w:lang w:val="en-GB"/>
        </w:rPr>
      </w:pPr>
      <w:r>
        <w:rPr>
          <w:rFonts w:hint="eastAsia"/>
        </w:rPr>
        <w:t xml:space="preserve">Title: </w:t>
      </w:r>
      <w:r w:rsidR="00311F33" w:rsidRPr="00E92015">
        <w:rPr>
          <w:rFonts w:ascii="Calibri" w:eastAsia="宋体" w:hAnsi="Calibri" w:cs="Times New Roman"/>
          <w:kern w:val="0"/>
          <w:sz w:val="22"/>
          <w:szCs w:val="22"/>
          <w:lang w:val="en-GB"/>
        </w:rPr>
        <w:t>Unmanned aerial vehiclein the application ofmaritime security research</w:t>
      </w:r>
    </w:p>
    <w:p w:rsidR="009B42E8" w:rsidRDefault="009B42E8" w:rsidP="00311F33">
      <w:pPr>
        <w:spacing w:line="360" w:lineRule="auto"/>
      </w:pPr>
      <w:r>
        <w:t>Family</w:t>
      </w:r>
      <w:r>
        <w:rPr>
          <w:rFonts w:hint="eastAsia"/>
        </w:rPr>
        <w:t xml:space="preserve"> name: </w:t>
      </w:r>
      <w:r w:rsidR="00311F33">
        <w:rPr>
          <w:rFonts w:hint="eastAsia"/>
        </w:rPr>
        <w:t>Deng</w:t>
      </w:r>
      <w:r w:rsidR="00466227">
        <w:rPr>
          <w:rFonts w:hint="eastAsia"/>
        </w:rPr>
        <w:t>/Shi/Cheng</w:t>
      </w:r>
    </w:p>
    <w:p w:rsidR="009B42E8" w:rsidRDefault="009B42E8" w:rsidP="009B42E8">
      <w:pPr>
        <w:pStyle w:val="Reportingtemplate1"/>
        <w:numPr>
          <w:ilvl w:val="0"/>
          <w:numId w:val="0"/>
        </w:numPr>
        <w:ind w:left="565" w:hangingChars="257" w:hanging="565"/>
        <w:jc w:val="both"/>
        <w:rPr>
          <w:lang w:eastAsia="zh-CN"/>
        </w:rPr>
      </w:pPr>
      <w:r>
        <w:rPr>
          <w:rFonts w:hint="eastAsia"/>
          <w:lang w:eastAsia="zh-CN"/>
        </w:rPr>
        <w:t xml:space="preserve">Surname: </w:t>
      </w:r>
      <w:r w:rsidR="00466227">
        <w:rPr>
          <w:rFonts w:hint="eastAsia"/>
          <w:lang w:eastAsia="zh-CN"/>
        </w:rPr>
        <w:t>zhusen/hongying/shengli</w:t>
      </w:r>
      <w:bookmarkStart w:id="0" w:name="_GoBack"/>
      <w:bookmarkEnd w:id="0"/>
    </w:p>
    <w:p w:rsidR="009B42E8" w:rsidRDefault="009B42E8" w:rsidP="009B42E8">
      <w:pPr>
        <w:pStyle w:val="Reportingtemplate1"/>
        <w:numPr>
          <w:ilvl w:val="0"/>
          <w:numId w:val="0"/>
        </w:numPr>
        <w:ind w:left="565" w:hangingChars="257" w:hanging="565"/>
        <w:jc w:val="both"/>
        <w:rPr>
          <w:lang w:eastAsia="zh-CN"/>
        </w:rPr>
      </w:pPr>
      <w:r>
        <w:rPr>
          <w:rFonts w:hint="eastAsia"/>
          <w:lang w:eastAsia="zh-CN"/>
        </w:rPr>
        <w:t>IALA member organisation: CHINA MSA</w:t>
      </w:r>
    </w:p>
    <w:p w:rsidR="009B42E8" w:rsidRDefault="009B42E8" w:rsidP="009B42E8">
      <w:pPr>
        <w:pStyle w:val="Reportingtemplate1"/>
        <w:numPr>
          <w:ilvl w:val="0"/>
          <w:numId w:val="0"/>
        </w:numPr>
        <w:ind w:left="565" w:hangingChars="257" w:hanging="565"/>
        <w:jc w:val="both"/>
        <w:rPr>
          <w:lang w:eastAsia="zh-CN"/>
        </w:rPr>
      </w:pPr>
      <w:r>
        <w:rPr>
          <w:rFonts w:hint="eastAsia"/>
          <w:lang w:eastAsia="zh-CN"/>
        </w:rPr>
        <w:t xml:space="preserve">Portal address: </w:t>
      </w:r>
      <w:hyperlink r:id="rId8" w:history="1">
        <w:r w:rsidRPr="001E72C8">
          <w:rPr>
            <w:rStyle w:val="a5"/>
            <w:rFonts w:hint="eastAsia"/>
            <w:lang w:eastAsia="zh-CN"/>
          </w:rPr>
          <w:t>www.msa.gov.cn</w:t>
        </w:r>
      </w:hyperlink>
    </w:p>
    <w:p w:rsidR="009B42E8" w:rsidRDefault="009B42E8" w:rsidP="009B42E8">
      <w:pPr>
        <w:pStyle w:val="Reportingtemplate1"/>
        <w:numPr>
          <w:ilvl w:val="0"/>
          <w:numId w:val="0"/>
        </w:numPr>
        <w:ind w:left="565" w:hangingChars="257" w:hanging="565"/>
        <w:jc w:val="both"/>
        <w:rPr>
          <w:lang w:eastAsia="zh-CN"/>
        </w:rPr>
      </w:pPr>
      <w:r>
        <w:rPr>
          <w:rFonts w:hint="eastAsia"/>
          <w:lang w:eastAsia="zh-CN"/>
        </w:rPr>
        <w:t>Telephone</w:t>
      </w:r>
    </w:p>
    <w:p w:rsidR="009B42E8" w:rsidRDefault="009B42E8" w:rsidP="009B42E8">
      <w:pPr>
        <w:pStyle w:val="Reportingtemplate1"/>
        <w:numPr>
          <w:ilvl w:val="0"/>
          <w:numId w:val="0"/>
        </w:numPr>
        <w:ind w:left="565" w:hangingChars="257" w:hanging="565"/>
        <w:jc w:val="both"/>
        <w:rPr>
          <w:lang w:eastAsia="zh-CN"/>
        </w:rPr>
      </w:pPr>
      <w:r>
        <w:rPr>
          <w:rFonts w:hint="eastAsia"/>
          <w:lang w:eastAsia="zh-CN"/>
        </w:rPr>
        <w:t>Office: 86-022-5887</w:t>
      </w:r>
      <w:r w:rsidR="00311F33">
        <w:rPr>
          <w:rFonts w:hint="eastAsia"/>
          <w:lang w:eastAsia="zh-CN"/>
        </w:rPr>
        <w:t>0850</w:t>
      </w:r>
      <w:r>
        <w:rPr>
          <w:rFonts w:hint="eastAsia"/>
          <w:lang w:eastAsia="zh-CN"/>
        </w:rPr>
        <w:t xml:space="preserve">                      Mobile: 86-18920</w:t>
      </w:r>
      <w:r w:rsidR="00311F33">
        <w:rPr>
          <w:rFonts w:hint="eastAsia"/>
          <w:lang w:eastAsia="zh-CN"/>
        </w:rPr>
        <w:t>396688</w:t>
      </w:r>
    </w:p>
    <w:p w:rsidR="009B42E8" w:rsidRDefault="009B42E8" w:rsidP="009B42E8">
      <w:pPr>
        <w:pStyle w:val="Reportingtemplate1"/>
        <w:numPr>
          <w:ilvl w:val="0"/>
          <w:numId w:val="0"/>
        </w:numPr>
        <w:ind w:left="565" w:hangingChars="257" w:hanging="565"/>
        <w:jc w:val="both"/>
        <w:rPr>
          <w:lang w:eastAsia="zh-CN"/>
        </w:rPr>
      </w:pPr>
      <w:r>
        <w:rPr>
          <w:rFonts w:hint="eastAsia"/>
          <w:lang w:eastAsia="zh-CN"/>
        </w:rPr>
        <w:t>e-mail:</w:t>
      </w:r>
      <w:r w:rsidRPr="00643695">
        <w:rPr>
          <w:rFonts w:hint="eastAsia"/>
          <w:lang w:eastAsia="zh-CN"/>
        </w:rPr>
        <w:t xml:space="preserve"> 18920835360@189.cn</w:t>
      </w:r>
    </w:p>
    <w:p w:rsidR="009B42E8" w:rsidRDefault="009B42E8" w:rsidP="009B42E8">
      <w:pPr>
        <w:pStyle w:val="Reportingtemplate1"/>
        <w:numPr>
          <w:ilvl w:val="0"/>
          <w:numId w:val="0"/>
        </w:numPr>
        <w:spacing w:after="0"/>
        <w:ind w:left="565" w:hangingChars="257" w:hanging="565"/>
        <w:jc w:val="both"/>
        <w:rPr>
          <w:lang w:eastAsia="zh-CN"/>
        </w:rPr>
      </w:pPr>
    </w:p>
    <w:p w:rsidR="009B42E8" w:rsidRPr="00B03859" w:rsidRDefault="009B42E8" w:rsidP="009B42E8">
      <w:pPr>
        <w:pStyle w:val="Reportingtemplate1"/>
        <w:numPr>
          <w:ilvl w:val="0"/>
          <w:numId w:val="0"/>
        </w:numPr>
        <w:spacing w:after="0" w:line="300" w:lineRule="exact"/>
        <w:ind w:left="568" w:hangingChars="257" w:hanging="568"/>
        <w:jc w:val="both"/>
        <w:rPr>
          <w:b/>
          <w:lang w:eastAsia="zh-CN"/>
        </w:rPr>
      </w:pPr>
      <w:r w:rsidRPr="00B03859">
        <w:rPr>
          <w:rFonts w:hint="eastAsia"/>
          <w:b/>
          <w:lang w:eastAsia="zh-CN"/>
        </w:rPr>
        <w:t>ABSTRACT:</w:t>
      </w:r>
    </w:p>
    <w:p w:rsidR="00314F7D" w:rsidRPr="00832670" w:rsidRDefault="009B42E8" w:rsidP="00832670">
      <w:pPr>
        <w:rPr>
          <w:rFonts w:ascii="Times New Roman" w:hAnsi="Times New Roman" w:cs="Times New Roman"/>
        </w:rPr>
      </w:pPr>
      <w:r w:rsidRPr="00832670">
        <w:rPr>
          <w:rFonts w:ascii="Times New Roman" w:hAnsi="Times New Roman" w:cs="Times New Roman"/>
        </w:rPr>
        <w:t>In view of the current navigation security in slow response speed, high cost, the meteorological conditions and operation ability is limited.</w:t>
      </w:r>
      <w:r w:rsidR="00406880">
        <w:rPr>
          <w:rFonts w:ascii="Times New Roman" w:hAnsi="Times New Roman" w:cs="Times New Roman" w:hint="eastAsia"/>
        </w:rPr>
        <w:t xml:space="preserve"> </w:t>
      </w:r>
      <w:r w:rsidRPr="00832670">
        <w:rPr>
          <w:rFonts w:ascii="Times New Roman" w:hAnsi="Times New Roman" w:cs="Times New Roman"/>
        </w:rPr>
        <w:t>In this paper, three kinds of unmanned aerial vehicle model of the three major navigation AIDS to navigation, surveying and mapping, communication security business based on the application of the test, The application space of UAV in the field of navigation support and the method,</w:t>
      </w:r>
      <w:r w:rsidR="00406880">
        <w:rPr>
          <w:rFonts w:ascii="Times New Roman" w:hAnsi="Times New Roman" w:cs="Times New Roman" w:hint="eastAsia"/>
        </w:rPr>
        <w:t xml:space="preserve"> </w:t>
      </w:r>
      <w:r w:rsidRPr="00832670">
        <w:rPr>
          <w:rFonts w:ascii="Times New Roman" w:hAnsi="Times New Roman" w:cs="Times New Roman"/>
        </w:rPr>
        <w:t>process and effect of carrying out the navigation support are deep studied, explore the technical advantages of UAV in this field, put forward the complementary advantages of using unmanned aerial vehicle and traditional way, to build more efficient navigation security system.</w:t>
      </w:r>
    </w:p>
    <w:sectPr w:rsidR="00314F7D" w:rsidRPr="00832670" w:rsidSect="002432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B6F" w:rsidRDefault="00E95B6F" w:rsidP="00406880">
      <w:r>
        <w:separator/>
      </w:r>
    </w:p>
  </w:endnote>
  <w:endnote w:type="continuationSeparator" w:id="1">
    <w:p w:rsidR="00E95B6F" w:rsidRDefault="00E95B6F" w:rsidP="004068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B6F" w:rsidRDefault="00E95B6F" w:rsidP="00406880">
      <w:r>
        <w:separator/>
      </w:r>
    </w:p>
  </w:footnote>
  <w:footnote w:type="continuationSeparator" w:id="1">
    <w:p w:rsidR="00E95B6F" w:rsidRDefault="00E95B6F" w:rsidP="004068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700B"/>
    <w:multiLevelType w:val="multilevel"/>
    <w:tmpl w:val="D3FCF9A4"/>
    <w:lvl w:ilvl="0">
      <w:start w:val="1"/>
      <w:numFmt w:val="bullet"/>
      <w:pStyle w:val="Reportingtemplate1"/>
      <w:lvlText w:val=""/>
      <w:lvlJc w:val="left"/>
      <w:pPr>
        <w:ind w:left="567" w:hanging="567"/>
      </w:pPr>
      <w:rPr>
        <w:rFonts w:ascii="Symbol" w:hAnsi="Symbol" w:hint="default"/>
        <w:b w:val="0"/>
        <w:i w:val="0"/>
        <w:caps/>
        <w:color w:val="00B0F0"/>
        <w:sz w:val="22"/>
        <w:u w:val="non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0DBE"/>
    <w:rsid w:val="001B5C67"/>
    <w:rsid w:val="001C275A"/>
    <w:rsid w:val="001D08F9"/>
    <w:rsid w:val="00210DE4"/>
    <w:rsid w:val="00243232"/>
    <w:rsid w:val="002A660E"/>
    <w:rsid w:val="00311F33"/>
    <w:rsid w:val="00314F7D"/>
    <w:rsid w:val="0039731E"/>
    <w:rsid w:val="00406880"/>
    <w:rsid w:val="00466227"/>
    <w:rsid w:val="004C665F"/>
    <w:rsid w:val="00540DBE"/>
    <w:rsid w:val="00832670"/>
    <w:rsid w:val="009B42E8"/>
    <w:rsid w:val="009E5200"/>
    <w:rsid w:val="00A94394"/>
    <w:rsid w:val="00DA128F"/>
    <w:rsid w:val="00E92015"/>
    <w:rsid w:val="00E95B6F"/>
    <w:rsid w:val="11B777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23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4323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432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43232"/>
    <w:rPr>
      <w:sz w:val="18"/>
      <w:szCs w:val="18"/>
    </w:rPr>
  </w:style>
  <w:style w:type="character" w:customStyle="1" w:styleId="Char">
    <w:name w:val="页脚 Char"/>
    <w:basedOn w:val="a0"/>
    <w:link w:val="a3"/>
    <w:uiPriority w:val="99"/>
    <w:qFormat/>
    <w:rsid w:val="00243232"/>
    <w:rPr>
      <w:sz w:val="18"/>
      <w:szCs w:val="18"/>
    </w:rPr>
  </w:style>
  <w:style w:type="paragraph" w:customStyle="1" w:styleId="Reportingtemplate1">
    <w:name w:val="Reporting template 1"/>
    <w:basedOn w:val="a"/>
    <w:qFormat/>
    <w:rsid w:val="009B42E8"/>
    <w:pPr>
      <w:widowControl/>
      <w:numPr>
        <w:numId w:val="1"/>
      </w:numPr>
      <w:spacing w:after="120" w:line="216" w:lineRule="atLeast"/>
      <w:jc w:val="left"/>
    </w:pPr>
    <w:rPr>
      <w:rFonts w:ascii="Calibri" w:eastAsia="宋体" w:hAnsi="Calibri" w:cs="Times New Roman"/>
      <w:kern w:val="0"/>
      <w:sz w:val="22"/>
      <w:szCs w:val="22"/>
      <w:lang w:val="en-GB" w:eastAsia="en-US"/>
    </w:rPr>
  </w:style>
  <w:style w:type="character" w:styleId="a5">
    <w:name w:val="Hyperlink"/>
    <w:basedOn w:val="a0"/>
    <w:uiPriority w:val="99"/>
    <w:unhideWhenUsed/>
    <w:rsid w:val="009B42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paragraph" w:customStyle="1" w:styleId="Reportingtemplate1">
    <w:name w:val="Reporting template 1"/>
    <w:basedOn w:val="a"/>
    <w:qFormat/>
    <w:rsid w:val="009B42E8"/>
    <w:pPr>
      <w:widowControl/>
      <w:numPr>
        <w:numId w:val="1"/>
      </w:numPr>
      <w:spacing w:after="120" w:line="216" w:lineRule="atLeast"/>
      <w:jc w:val="left"/>
    </w:pPr>
    <w:rPr>
      <w:rFonts w:ascii="Calibri" w:eastAsia="宋体" w:hAnsi="Calibri" w:cs="Times New Roman"/>
      <w:kern w:val="0"/>
      <w:sz w:val="22"/>
      <w:szCs w:val="22"/>
      <w:lang w:val="en-GB" w:eastAsia="en-US"/>
    </w:rPr>
  </w:style>
  <w:style w:type="character" w:styleId="a5">
    <w:name w:val="Hyperlink"/>
    <w:basedOn w:val="a0"/>
    <w:uiPriority w:val="99"/>
    <w:unhideWhenUsed/>
    <w:rsid w:val="009B42E8"/>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msa.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979</Characters>
  <Application>Microsoft Office Word</Application>
  <DocSecurity>0</DocSecurity>
  <Lines>8</Lines>
  <Paragraphs>2</Paragraphs>
  <ScaleCrop>false</ScaleCrop>
  <Company>china</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王宝宏</cp:lastModifiedBy>
  <cp:revision>3</cp:revision>
  <dcterms:created xsi:type="dcterms:W3CDTF">2017-04-07T11:28:00Z</dcterms:created>
  <dcterms:modified xsi:type="dcterms:W3CDTF">2017-04-07T11:28:00Z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